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FABD" w14:textId="77777777" w:rsidR="001A5914" w:rsidRPr="001A5914" w:rsidRDefault="001A5914" w:rsidP="001A59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91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6380EA1E" w14:textId="77777777" w:rsidR="001A5914" w:rsidRPr="001A5914" w:rsidRDefault="001A5914" w:rsidP="001A59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91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This document sets out the standard Hire Charges for use of </w:t>
      </w:r>
      <w:proofErr w:type="spellStart"/>
      <w:r w:rsidRPr="001A591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Kempley</w:t>
      </w:r>
      <w:proofErr w:type="spellEnd"/>
      <w:r w:rsidRPr="001A591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Village Hall.  It should be read in conjunction with the booking form and the Hire Agreement.  </w:t>
      </w:r>
    </w:p>
    <w:p w14:paraId="63A26959" w14:textId="77777777" w:rsidR="001A5914" w:rsidRPr="001A5914" w:rsidRDefault="001A5914" w:rsidP="001A59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91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68B05D1C" w14:textId="77777777" w:rsidR="001A5914" w:rsidRPr="001A5914" w:rsidRDefault="001A5914" w:rsidP="001A59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91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In accordance with our charitable objectives of providing and maintaining a village hall for the use of the residents of </w:t>
      </w:r>
      <w:proofErr w:type="spellStart"/>
      <w:r w:rsidRPr="001A591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Kempley</w:t>
      </w:r>
      <w:proofErr w:type="spellEnd"/>
      <w:r w:rsidRPr="001A591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proofErr w:type="gramStart"/>
      <w:r w:rsidRPr="001A591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local residents</w:t>
      </w:r>
      <w:proofErr w:type="gramEnd"/>
      <w:r w:rsidRPr="001A591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and groups are entitled to preferential hiring rates (when the hall is being used for non-commercial purposes).</w:t>
      </w:r>
    </w:p>
    <w:p w14:paraId="50F0FCF2" w14:textId="77777777" w:rsidR="001A5914" w:rsidRPr="001A5914" w:rsidRDefault="001A5914" w:rsidP="001A59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91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tbl>
      <w:tblPr>
        <w:tblW w:w="0" w:type="auto"/>
        <w:tblInd w:w="108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18"/>
        <w:gridCol w:w="2512"/>
        <w:gridCol w:w="2512"/>
      </w:tblGrid>
      <w:tr w:rsidR="001A5914" w:rsidRPr="001A5914" w14:paraId="5166D2D2" w14:textId="77777777" w:rsidTr="001A5914">
        <w:trPr>
          <w:cantSplit/>
          <w:trHeight w:val="557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24C0D5" w14:textId="77777777" w:rsidR="001A5914" w:rsidRPr="001A5914" w:rsidRDefault="001A5914" w:rsidP="001A59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5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Item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067AF4" w14:textId="77777777" w:rsidR="001A5914" w:rsidRPr="001A5914" w:rsidRDefault="001A5914" w:rsidP="001A59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A5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Kempley</w:t>
            </w:r>
            <w:proofErr w:type="spellEnd"/>
            <w:r w:rsidRPr="001A5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 xml:space="preserve"> Residents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A7B8BC" w14:textId="77777777" w:rsidR="001A5914" w:rsidRPr="001A5914" w:rsidRDefault="001A5914" w:rsidP="001A59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1A5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Non Residents</w:t>
            </w:r>
            <w:proofErr w:type="gramEnd"/>
            <w:r w:rsidRPr="001A5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 xml:space="preserve"> / Commercial Hire</w:t>
            </w:r>
          </w:p>
        </w:tc>
      </w:tr>
      <w:tr w:rsidR="001A5914" w:rsidRPr="001A5914" w14:paraId="23AAA9D2" w14:textId="77777777" w:rsidTr="001A5914">
        <w:trPr>
          <w:cantSplit/>
          <w:trHeight w:val="1457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B2A9EA" w14:textId="77777777" w:rsidR="001A5914" w:rsidRPr="001A5914" w:rsidRDefault="001A5914" w:rsidP="001A59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5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Hire of </w:t>
            </w:r>
            <w:proofErr w:type="gramStart"/>
            <w:r w:rsidRPr="001A5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Hall</w:t>
            </w:r>
            <w:proofErr w:type="gramEnd"/>
          </w:p>
          <w:p w14:paraId="112D57DE" w14:textId="77777777" w:rsidR="001A5914" w:rsidRPr="001A5914" w:rsidRDefault="001A5914" w:rsidP="001A5914">
            <w:pPr>
              <w:tabs>
                <w:tab w:val="num" w:pos="690"/>
                <w:tab w:val="left" w:pos="720"/>
              </w:tabs>
              <w:spacing w:after="0" w:line="240" w:lineRule="auto"/>
              <w:ind w:left="690" w:hanging="33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5914">
              <w:rPr>
                <w:rFonts w:ascii="Symbol" w:eastAsia="Symbol" w:hAnsi="Symbol" w:cs="Symbol"/>
                <w:sz w:val="24"/>
                <w:szCs w:val="24"/>
                <w:lang w:val="en-US" w:eastAsia="en-GB"/>
              </w:rPr>
              <w:t>·</w:t>
            </w:r>
            <w:r w:rsidRPr="001A5914">
              <w:rPr>
                <w:rFonts w:ascii="Times New Roman" w:eastAsia="Symbol" w:hAnsi="Times New Roman" w:cs="Times New Roman"/>
                <w:sz w:val="14"/>
                <w:szCs w:val="14"/>
                <w:lang w:val="en-US" w:eastAsia="en-GB"/>
              </w:rPr>
              <w:t xml:space="preserve">      </w:t>
            </w:r>
            <w:r w:rsidRPr="001A5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Hourly Rate</w:t>
            </w:r>
          </w:p>
          <w:p w14:paraId="13909BD2" w14:textId="77777777" w:rsidR="001A5914" w:rsidRPr="001A5914" w:rsidRDefault="001A5914" w:rsidP="001A5914">
            <w:pPr>
              <w:tabs>
                <w:tab w:val="num" w:pos="690"/>
                <w:tab w:val="left" w:pos="720"/>
              </w:tabs>
              <w:spacing w:after="0" w:line="240" w:lineRule="auto"/>
              <w:ind w:left="690" w:hanging="33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5914">
              <w:rPr>
                <w:rFonts w:ascii="Symbol" w:eastAsia="Symbol" w:hAnsi="Symbol" w:cs="Symbol"/>
                <w:sz w:val="24"/>
                <w:szCs w:val="24"/>
                <w:lang w:val="en-US" w:eastAsia="en-GB"/>
              </w:rPr>
              <w:t>·</w:t>
            </w:r>
            <w:r w:rsidRPr="001A5914">
              <w:rPr>
                <w:rFonts w:ascii="Times New Roman" w:eastAsia="Symbol" w:hAnsi="Times New Roman" w:cs="Times New Roman"/>
                <w:sz w:val="14"/>
                <w:szCs w:val="14"/>
                <w:lang w:val="en-US" w:eastAsia="en-GB"/>
              </w:rPr>
              <w:t xml:space="preserve">      </w:t>
            </w:r>
            <w:r w:rsidRPr="001A5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Session Rate (am/pm/eve – up to 4 hours)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B6754C" w14:textId="77777777" w:rsidR="001A5914" w:rsidRPr="001A5914" w:rsidRDefault="001A5914" w:rsidP="001A59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5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 </w:t>
            </w:r>
          </w:p>
          <w:p w14:paraId="4BBEAC51" w14:textId="77777777" w:rsidR="001A5914" w:rsidRPr="001A5914" w:rsidRDefault="001A5914" w:rsidP="001A59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5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£10.00</w:t>
            </w:r>
          </w:p>
          <w:p w14:paraId="6CE572BE" w14:textId="77777777" w:rsidR="001A5914" w:rsidRPr="001A5914" w:rsidRDefault="001A5914" w:rsidP="001A59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5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£30.00</w:t>
            </w:r>
          </w:p>
          <w:p w14:paraId="396FE2A1" w14:textId="77777777" w:rsidR="001A5914" w:rsidRPr="001A5914" w:rsidRDefault="001A5914" w:rsidP="001A59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59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55FADB" w14:textId="77777777" w:rsidR="001A5914" w:rsidRPr="001A5914" w:rsidRDefault="001A5914" w:rsidP="001A59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5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 </w:t>
            </w:r>
          </w:p>
          <w:p w14:paraId="41855829" w14:textId="77777777" w:rsidR="001A5914" w:rsidRPr="001A5914" w:rsidRDefault="001A5914" w:rsidP="001A59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5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£12.50</w:t>
            </w:r>
          </w:p>
          <w:p w14:paraId="3393E401" w14:textId="77777777" w:rsidR="001A5914" w:rsidRPr="001A5914" w:rsidRDefault="001A5914" w:rsidP="001A59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5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£40.00</w:t>
            </w:r>
          </w:p>
          <w:p w14:paraId="4B9EBC4D" w14:textId="77777777" w:rsidR="001A5914" w:rsidRPr="001A5914" w:rsidRDefault="001A5914" w:rsidP="001A59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59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A5914" w:rsidRPr="001A5914" w14:paraId="02741A72" w14:textId="77777777" w:rsidTr="001A5914">
        <w:trPr>
          <w:cantSplit/>
          <w:trHeight w:val="407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419A94" w14:textId="77777777" w:rsidR="001A5914" w:rsidRPr="001A5914" w:rsidRDefault="001A5914" w:rsidP="001A59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5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Sale of Alcohol Agreement (optional)</w:t>
            </w:r>
          </w:p>
        </w:tc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D40FEF" w14:textId="77777777" w:rsidR="001A5914" w:rsidRPr="001A5914" w:rsidRDefault="001A5914" w:rsidP="001A59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5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£25.00 per booking</w:t>
            </w:r>
          </w:p>
        </w:tc>
      </w:tr>
      <w:tr w:rsidR="001A5914" w:rsidRPr="001A5914" w14:paraId="76EB3E34" w14:textId="77777777" w:rsidTr="001A5914">
        <w:trPr>
          <w:cantSplit/>
          <w:trHeight w:val="407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2739FE" w14:textId="77777777" w:rsidR="001A5914" w:rsidRPr="001A5914" w:rsidRDefault="001A5914" w:rsidP="001A59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5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Security Deposit</w:t>
            </w:r>
          </w:p>
        </w:tc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E8900D" w14:textId="77777777" w:rsidR="001A5914" w:rsidRPr="001A5914" w:rsidRDefault="001A5914" w:rsidP="001A5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5914">
              <w:rPr>
                <w:rFonts w:ascii="Calibri" w:eastAsia="Arial Unicode MS" w:hAnsi="Calibri" w:cs="Arial Unicode MS"/>
                <w:color w:val="000000"/>
                <w:sz w:val="24"/>
                <w:szCs w:val="24"/>
                <w:lang w:val="en-US" w:eastAsia="en-GB"/>
              </w:rPr>
              <w:t>£60</w:t>
            </w:r>
          </w:p>
        </w:tc>
      </w:tr>
    </w:tbl>
    <w:p w14:paraId="6AA0D553" w14:textId="50A71EF3" w:rsidR="001A5914" w:rsidRPr="001A5914" w:rsidRDefault="001A5914" w:rsidP="001A5914">
      <w:pPr>
        <w:widowControl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914">
        <w:rPr>
          <w:rFonts w:ascii="Times New Roman" w:eastAsia="Times New Roman" w:hAnsi="Times New Roman" w:cs="Times New Roman"/>
          <w:sz w:val="24"/>
          <w:szCs w:val="24"/>
          <w:lang w:eastAsia="en-GB"/>
        </w:rPr>
        <w:t>  </w:t>
      </w:r>
    </w:p>
    <w:p w14:paraId="3724B6D5" w14:textId="77777777" w:rsidR="001A5914" w:rsidRPr="001A5914" w:rsidRDefault="001A5914" w:rsidP="001A5914">
      <w:pPr>
        <w:pStyle w:val="NoSpacing"/>
        <w:rPr>
          <w:lang w:eastAsia="en-GB"/>
        </w:rPr>
      </w:pPr>
      <w:r w:rsidRPr="001A5914">
        <w:rPr>
          <w:lang w:val="en-US" w:eastAsia="en-GB"/>
        </w:rPr>
        <w:t xml:space="preserve">Cheques to be made payable to </w:t>
      </w:r>
      <w:r w:rsidRPr="001A5914">
        <w:rPr>
          <w:rFonts w:hint="cs"/>
          <w:rtl/>
          <w:lang w:val="ar-SA" w:eastAsia="en-GB"/>
        </w:rPr>
        <w:t>“</w:t>
      </w:r>
      <w:proofErr w:type="spellStart"/>
      <w:r w:rsidRPr="001A5914">
        <w:rPr>
          <w:b/>
          <w:bCs/>
          <w:lang w:val="en-US" w:eastAsia="en-GB"/>
        </w:rPr>
        <w:t>Kempley</w:t>
      </w:r>
      <w:proofErr w:type="spellEnd"/>
      <w:r w:rsidRPr="001A5914">
        <w:rPr>
          <w:b/>
          <w:bCs/>
          <w:lang w:val="en-US" w:eastAsia="en-GB"/>
        </w:rPr>
        <w:t xml:space="preserve"> Village Hall </w:t>
      </w:r>
      <w:proofErr w:type="gramStart"/>
      <w:r w:rsidRPr="001A5914">
        <w:rPr>
          <w:b/>
          <w:bCs/>
          <w:lang w:val="en-US" w:eastAsia="en-GB"/>
        </w:rPr>
        <w:t>Trust</w:t>
      </w:r>
      <w:proofErr w:type="gramEnd"/>
      <w:r w:rsidRPr="001A5914">
        <w:rPr>
          <w:lang w:eastAsia="en-GB"/>
        </w:rPr>
        <w:t>”</w:t>
      </w:r>
    </w:p>
    <w:p w14:paraId="1686CF84" w14:textId="77777777" w:rsidR="001A5914" w:rsidRPr="001A5914" w:rsidRDefault="001A5914" w:rsidP="001A5914">
      <w:pPr>
        <w:pStyle w:val="NoSpacing"/>
        <w:rPr>
          <w:lang w:eastAsia="en-GB"/>
        </w:rPr>
      </w:pPr>
      <w:r w:rsidRPr="001A5914">
        <w:rPr>
          <w:lang w:val="en-US" w:eastAsia="en-GB"/>
        </w:rPr>
        <w:t xml:space="preserve">Further Information: </w:t>
      </w:r>
      <w:hyperlink r:id="rId8" w:history="1">
        <w:r w:rsidRPr="001A5914">
          <w:rPr>
            <w:color w:val="0000FF"/>
            <w:u w:val="single"/>
            <w:lang w:val="de-DE" w:eastAsia="en-GB"/>
          </w:rPr>
          <w:t>http://www.kempleyvillagehall.org.uk/</w:t>
        </w:r>
      </w:hyperlink>
    </w:p>
    <w:p w14:paraId="51DC8687" w14:textId="75B33C5A" w:rsidR="008E23B2" w:rsidRPr="001B1734" w:rsidRDefault="001A5914" w:rsidP="001B1734">
      <w:pPr>
        <w:pStyle w:val="NoSpacing"/>
        <w:rPr>
          <w:lang w:eastAsia="en-GB"/>
        </w:rPr>
      </w:pPr>
      <w:r w:rsidRPr="001A5914">
        <w:rPr>
          <w:lang w:val="en-US" w:eastAsia="en-GB"/>
        </w:rPr>
        <w:t xml:space="preserve">Booking </w:t>
      </w:r>
      <w:proofErr w:type="spellStart"/>
      <w:proofErr w:type="gramStart"/>
      <w:r w:rsidRPr="001A5914">
        <w:rPr>
          <w:lang w:val="en-US" w:eastAsia="en-GB"/>
        </w:rPr>
        <w:t>Secretary:Geraldine</w:t>
      </w:r>
      <w:proofErr w:type="spellEnd"/>
      <w:proofErr w:type="gramEnd"/>
      <w:r w:rsidRPr="001A5914">
        <w:rPr>
          <w:lang w:val="en-US" w:eastAsia="en-GB"/>
        </w:rPr>
        <w:t xml:space="preserve"> Rees, </w:t>
      </w:r>
      <w:r w:rsidRPr="001A5914">
        <w:rPr>
          <w:lang w:eastAsia="en-GB"/>
        </w:rPr>
        <w:t>01531 890</w:t>
      </w:r>
      <w:r w:rsidRPr="001A5914">
        <w:rPr>
          <w:lang w:val="en-US" w:eastAsia="en-GB"/>
        </w:rPr>
        <w:t xml:space="preserve">518 or </w:t>
      </w:r>
      <w:hyperlink r:id="rId9" w:history="1">
        <w:r w:rsidRPr="001A5914">
          <w:rPr>
            <w:color w:val="0000FF"/>
            <w:u w:val="single"/>
            <w:lang w:val="nl-NL" w:eastAsia="en-GB"/>
          </w:rPr>
          <w:t>kempleyvillagehall@gmail.com</w:t>
        </w:r>
      </w:hyperlink>
    </w:p>
    <w:sectPr w:rsidR="008E23B2" w:rsidRPr="001B173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FA10" w14:textId="77777777" w:rsidR="0059500E" w:rsidRDefault="0059500E">
      <w:pPr>
        <w:spacing w:after="0" w:line="240" w:lineRule="auto"/>
      </w:pPr>
      <w:r>
        <w:separator/>
      </w:r>
    </w:p>
  </w:endnote>
  <w:endnote w:type="continuationSeparator" w:id="0">
    <w:p w14:paraId="32C951F5" w14:textId="77777777" w:rsidR="0059500E" w:rsidRDefault="00595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27F4" w14:textId="77777777" w:rsidR="008E23B2" w:rsidRDefault="6249F93E">
    <w:pPr>
      <w:pStyle w:val="Header"/>
      <w:jc w:val="center"/>
      <w:rPr>
        <w:sz w:val="24"/>
        <w:szCs w:val="24"/>
      </w:rPr>
    </w:pPr>
    <w:r w:rsidRPr="6249F93E">
      <w:rPr>
        <w:sz w:val="24"/>
        <w:szCs w:val="24"/>
      </w:rPr>
      <w:t>Registered Charity Number: 1005524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306D" w14:textId="77777777" w:rsidR="0059500E" w:rsidRDefault="0059500E">
      <w:pPr>
        <w:spacing w:after="0" w:line="240" w:lineRule="auto"/>
      </w:pPr>
      <w:r>
        <w:separator/>
      </w:r>
    </w:p>
  </w:footnote>
  <w:footnote w:type="continuationSeparator" w:id="0">
    <w:p w14:paraId="5B9DDDEF" w14:textId="77777777" w:rsidR="0059500E" w:rsidRDefault="00595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221210"/>
      <w:docPartObj>
        <w:docPartGallery w:val="Watermarks"/>
        <w:docPartUnique/>
      </w:docPartObj>
    </w:sdtPr>
    <w:sdtEndPr/>
    <w:sdtContent>
      <w:p w14:paraId="412EB072" w14:textId="77777777" w:rsidR="008E23B2" w:rsidRDefault="00D72C9B">
        <w:pPr>
          <w:pStyle w:val="Head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KEMPLEY VILLAGE HALL TRUST (KVHT) – HIRE CHARGES</w:t>
        </w:r>
      </w:p>
      <w:p w14:paraId="208DAB57" w14:textId="77777777" w:rsidR="008E23B2" w:rsidRDefault="00D72C9B">
        <w:pPr>
          <w:pStyle w:val="Head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KEMPLEY VILLAGE HALL, KEMPLEY, DYMOCK, GLOUCESTERSHIRE, GL18 2BP</w:t>
        </w:r>
      </w:p>
      <w:p w14:paraId="4562B7BD" w14:textId="77777777" w:rsidR="008E23B2" w:rsidRDefault="0059500E">
        <w:pPr>
          <w:pStyle w:val="Header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4A21"/>
    <w:multiLevelType w:val="multilevel"/>
    <w:tmpl w:val="3754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5613DAB"/>
    <w:multiLevelType w:val="multilevel"/>
    <w:tmpl w:val="F4C005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49F93E"/>
    <w:rsid w:val="00022F87"/>
    <w:rsid w:val="001A5914"/>
    <w:rsid w:val="001B1734"/>
    <w:rsid w:val="0059500E"/>
    <w:rsid w:val="008C2E45"/>
    <w:rsid w:val="008E23B2"/>
    <w:rsid w:val="0097657E"/>
    <w:rsid w:val="00CE5ADD"/>
    <w:rsid w:val="00D72C9B"/>
    <w:rsid w:val="6249F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FCD77"/>
  <w15:docId w15:val="{E269E06C-CA0E-44B3-8B52-50747514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A1FA3"/>
  </w:style>
  <w:style w:type="character" w:customStyle="1" w:styleId="FooterChar">
    <w:name w:val="Footer Char"/>
    <w:basedOn w:val="DefaultParagraphFont"/>
    <w:link w:val="Footer"/>
    <w:uiPriority w:val="99"/>
    <w:qFormat/>
    <w:rsid w:val="005A1FA3"/>
  </w:style>
  <w:style w:type="character" w:customStyle="1" w:styleId="InternetLink">
    <w:name w:val="Internet Link"/>
    <w:basedOn w:val="DefaultParagraphFont"/>
    <w:uiPriority w:val="99"/>
    <w:unhideWhenUsed/>
    <w:rsid w:val="007B36EB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5A1FA3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A1FA3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29DA"/>
    <w:pPr>
      <w:ind w:left="720"/>
      <w:contextualSpacing/>
    </w:pPr>
  </w:style>
  <w:style w:type="table" w:styleId="TableGrid">
    <w:name w:val="Table Grid"/>
    <w:basedOn w:val="TableNormal"/>
    <w:uiPriority w:val="59"/>
    <w:rsid w:val="005A1F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1A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yperlink0">
    <w:name w:val="hyperlink0"/>
    <w:basedOn w:val="DefaultParagraphFont"/>
    <w:rsid w:val="001A5914"/>
  </w:style>
  <w:style w:type="character" w:styleId="Hyperlink">
    <w:name w:val="Hyperlink"/>
    <w:basedOn w:val="DefaultParagraphFont"/>
    <w:uiPriority w:val="99"/>
    <w:semiHidden/>
    <w:unhideWhenUsed/>
    <w:rsid w:val="001A5914"/>
    <w:rPr>
      <w:color w:val="0000FF"/>
      <w:u w:val="single"/>
    </w:rPr>
  </w:style>
  <w:style w:type="character" w:customStyle="1" w:styleId="none">
    <w:name w:val="none"/>
    <w:basedOn w:val="DefaultParagraphFont"/>
    <w:rsid w:val="001A5914"/>
  </w:style>
  <w:style w:type="paragraph" w:styleId="NoSpacing">
    <w:name w:val="No Spacing"/>
    <w:uiPriority w:val="1"/>
    <w:qFormat/>
    <w:rsid w:val="001A591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mpleyvillagehall.org.uk/booking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mpleyvillageha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8233-5B31-4553-ADB8-6848F21A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WHITS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Osmond, Katie (Dir of Finance)</dc:creator>
  <cp:lastModifiedBy>Jon Osmond</cp:lastModifiedBy>
  <cp:revision>6</cp:revision>
  <dcterms:created xsi:type="dcterms:W3CDTF">2016-08-01T22:34:00Z</dcterms:created>
  <dcterms:modified xsi:type="dcterms:W3CDTF">2021-06-13T15:52:00Z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WHITS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